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02a80471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2c0f9451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Kisszentlaszlo,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48654b762436f" /><Relationship Type="http://schemas.openxmlformats.org/officeDocument/2006/relationships/numbering" Target="/word/numbering.xml" Id="R40b9a33b192243aa" /><Relationship Type="http://schemas.openxmlformats.org/officeDocument/2006/relationships/settings" Target="/word/settings.xml" Id="R0daa1b965cf140de" /><Relationship Type="http://schemas.openxmlformats.org/officeDocument/2006/relationships/image" Target="/word/media/0e75bcdb-c344-460b-904a-6a82ba2d6aad.png" Id="Ra552c0f9451a4dea" /></Relationships>
</file>