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7df00f45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ffe8ac2cc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Klastrompuszta,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e11bc6f124f64" /><Relationship Type="http://schemas.openxmlformats.org/officeDocument/2006/relationships/numbering" Target="/word/numbering.xml" Id="R7169b0596ba54815" /><Relationship Type="http://schemas.openxmlformats.org/officeDocument/2006/relationships/settings" Target="/word/settings.xml" Id="R62e1e80561c34c91" /><Relationship Type="http://schemas.openxmlformats.org/officeDocument/2006/relationships/image" Target="/word/media/9043e69e-d9ce-4e3b-a24f-9278252fb947.png" Id="Rb99ffe8ac2cc4c04" /></Relationships>
</file>