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6b680f8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0d3c4d3b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808e78b34903" /><Relationship Type="http://schemas.openxmlformats.org/officeDocument/2006/relationships/numbering" Target="/word/numbering.xml" Id="R841b1f9d133a4563" /><Relationship Type="http://schemas.openxmlformats.org/officeDocument/2006/relationships/settings" Target="/word/settings.xml" Id="Rbe74d21caf6e407a" /><Relationship Type="http://schemas.openxmlformats.org/officeDocument/2006/relationships/image" Target="/word/media/219c9c11-6c41-4a18-b5c0-fbfabb317324.png" Id="R8e50d3c4d3b14ed9" /></Relationships>
</file>