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78b9f232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f83ac08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46dd2203e43d8" /><Relationship Type="http://schemas.openxmlformats.org/officeDocument/2006/relationships/numbering" Target="/word/numbering.xml" Id="R0400476c615f40c0" /><Relationship Type="http://schemas.openxmlformats.org/officeDocument/2006/relationships/settings" Target="/word/settings.xml" Id="Ra723c2b08f6e49eb" /><Relationship Type="http://schemas.openxmlformats.org/officeDocument/2006/relationships/image" Target="/word/media/1e5c5869-9108-4b33-98dd-dfd712f77c73.png" Id="R99dff83ac08949dc" /></Relationships>
</file>