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d82c7b1db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a48f6f7ef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Kolked,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32dddaebe4e06" /><Relationship Type="http://schemas.openxmlformats.org/officeDocument/2006/relationships/numbering" Target="/word/numbering.xml" Id="R135cceb7b4fa4f87" /><Relationship Type="http://schemas.openxmlformats.org/officeDocument/2006/relationships/settings" Target="/word/settings.xml" Id="Ra2d27780b67f42f6" /><Relationship Type="http://schemas.openxmlformats.org/officeDocument/2006/relationships/image" Target="/word/media/1b4d2b40-008c-4f22-b3b2-00d3c7feddf8.png" Id="Ref4a48f6f7ef40ca" /></Relationships>
</file>