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425ef6e6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5729928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Kopaszhegyi Szollosor,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fa0115ea468b" /><Relationship Type="http://schemas.openxmlformats.org/officeDocument/2006/relationships/numbering" Target="/word/numbering.xml" Id="R1c65a5fe6a4c4fd1" /><Relationship Type="http://schemas.openxmlformats.org/officeDocument/2006/relationships/settings" Target="/word/settings.xml" Id="R320b8b4b94ec408e" /><Relationship Type="http://schemas.openxmlformats.org/officeDocument/2006/relationships/image" Target="/word/media/3b061bc3-5781-4f66-ae5a-b197fade858b.png" Id="R7e6e5729928f48fb" /></Relationships>
</file>