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16f2bb7dc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c63fc7ca8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82388871c4cd6" /><Relationship Type="http://schemas.openxmlformats.org/officeDocument/2006/relationships/numbering" Target="/word/numbering.xml" Id="R594e3bdfb7df4f80" /><Relationship Type="http://schemas.openxmlformats.org/officeDocument/2006/relationships/settings" Target="/word/settings.xml" Id="R31e591dbac304a60" /><Relationship Type="http://schemas.openxmlformats.org/officeDocument/2006/relationships/image" Target="/word/media/c14bc21f-4d13-486d-af14-cee75c5f9693.png" Id="Rbb8c63fc7ca84a09" /></Relationships>
</file>