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61944d0a1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7b7b86439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Kossuth Lajos-uti 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3cd5f27e849b9" /><Relationship Type="http://schemas.openxmlformats.org/officeDocument/2006/relationships/numbering" Target="/word/numbering.xml" Id="Rb01a4c073f974d56" /><Relationship Type="http://schemas.openxmlformats.org/officeDocument/2006/relationships/settings" Target="/word/settings.xml" Id="R5bcf293a286946dc" /><Relationship Type="http://schemas.openxmlformats.org/officeDocument/2006/relationships/image" Target="/word/media/6137177b-afa3-4adf-a785-768c4bbba148.png" Id="R8957b7b864394237" /></Relationships>
</file>