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8112a74e9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333cd726e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Krumplistanya,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7dda5cf254f5c" /><Relationship Type="http://schemas.openxmlformats.org/officeDocument/2006/relationships/numbering" Target="/word/numbering.xml" Id="Rdacc9b3a378b46bf" /><Relationship Type="http://schemas.openxmlformats.org/officeDocument/2006/relationships/settings" Target="/word/settings.xml" Id="R58415b357818419f" /><Relationship Type="http://schemas.openxmlformats.org/officeDocument/2006/relationships/image" Target="/word/media/7d00ca48-9829-44f3-bddf-308414a325be.png" Id="Rca5333cd726e4b93" /></Relationships>
</file>