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b8b7886d8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019e37558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d8531230746b0" /><Relationship Type="http://schemas.openxmlformats.org/officeDocument/2006/relationships/numbering" Target="/word/numbering.xml" Id="Rc0ac076fb6f24d3c" /><Relationship Type="http://schemas.openxmlformats.org/officeDocument/2006/relationships/settings" Target="/word/settings.xml" Id="R110d40182ccf4b30" /><Relationship Type="http://schemas.openxmlformats.org/officeDocument/2006/relationships/image" Target="/word/media/6b726e78-a35a-42d0-bd40-051ea8d2a2fe.png" Id="Rd99019e375584d12" /></Relationships>
</file>