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021f0289e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01a3efc7c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Kulsogyacs,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d4f16185f4b81" /><Relationship Type="http://schemas.openxmlformats.org/officeDocument/2006/relationships/numbering" Target="/word/numbering.xml" Id="R563d0c90bbec4038" /><Relationship Type="http://schemas.openxmlformats.org/officeDocument/2006/relationships/settings" Target="/word/settings.xml" Id="R4fb409dedeb045ca" /><Relationship Type="http://schemas.openxmlformats.org/officeDocument/2006/relationships/image" Target="/word/media/5488612e-f820-41e3-af01-1460baa7e988.png" Id="R9c701a3efc7c4d90" /></Relationships>
</file>