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c27cc5edd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10a1890c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4e07decf4959" /><Relationship Type="http://schemas.openxmlformats.org/officeDocument/2006/relationships/numbering" Target="/word/numbering.xml" Id="Rca8e8946d96347b6" /><Relationship Type="http://schemas.openxmlformats.org/officeDocument/2006/relationships/settings" Target="/word/settings.xml" Id="R743cb2b01a074b40" /><Relationship Type="http://schemas.openxmlformats.org/officeDocument/2006/relationships/image" Target="/word/media/cfb09284-935d-4e50-b1ab-89f353329223.png" Id="Rbea510a1890c44d4" /></Relationships>
</file>