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ecca4ee78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17f0095c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Lapalydulo,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cb21bf00d4d52" /><Relationship Type="http://schemas.openxmlformats.org/officeDocument/2006/relationships/numbering" Target="/word/numbering.xml" Id="Rd14821546a7d4e35" /><Relationship Type="http://schemas.openxmlformats.org/officeDocument/2006/relationships/settings" Target="/word/settings.xml" Id="R21ea403e9de74f87" /><Relationship Type="http://schemas.openxmlformats.org/officeDocument/2006/relationships/image" Target="/word/media/f3c0ee6e-ad6a-430d-9655-e0b3e3b5b57f.png" Id="R33e117f0095c4997" /></Relationships>
</file>