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e1cc32100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314f42d0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Lazsnakpuszta,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8519a7284c75" /><Relationship Type="http://schemas.openxmlformats.org/officeDocument/2006/relationships/numbering" Target="/word/numbering.xml" Id="R187e83ecf14c422b" /><Relationship Type="http://schemas.openxmlformats.org/officeDocument/2006/relationships/settings" Target="/word/settings.xml" Id="Rf570ac5745484f27" /><Relationship Type="http://schemas.openxmlformats.org/officeDocument/2006/relationships/image" Target="/word/media/e07dd572-ddbc-46dc-b2fd-4fe718dceccd.png" Id="R42aa314f42d048f9" /></Relationships>
</file>