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14d85e1a6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5d14ea2aa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Ligeti 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461aecf084220" /><Relationship Type="http://schemas.openxmlformats.org/officeDocument/2006/relationships/numbering" Target="/word/numbering.xml" Id="R4d1ac78022014d4d" /><Relationship Type="http://schemas.openxmlformats.org/officeDocument/2006/relationships/settings" Target="/word/settings.xml" Id="Rf91f992fe75d46d3" /><Relationship Type="http://schemas.openxmlformats.org/officeDocument/2006/relationships/image" Target="/word/media/1e8d8403-97bb-4868-bb47-62a54eab41da.png" Id="Rb9d5d14ea2aa4cf2" /></Relationships>
</file>