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9ea9a8768542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77b84dcb994f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Ligetitanya,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636ab38c8e47af" /><Relationship Type="http://schemas.openxmlformats.org/officeDocument/2006/relationships/numbering" Target="/word/numbering.xml" Id="R484349c2176f4cd6" /><Relationship Type="http://schemas.openxmlformats.org/officeDocument/2006/relationships/settings" Target="/word/settings.xml" Id="R6cc87ecfa4874dfe" /><Relationship Type="http://schemas.openxmlformats.org/officeDocument/2006/relationships/image" Target="/word/media/6cc96c21-1ad3-4217-96b2-2ac8f8031d54.png" Id="R0377b84dcb994f37" /></Relationships>
</file>