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5e570d88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5bc37efee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90d24e2464cb6" /><Relationship Type="http://schemas.openxmlformats.org/officeDocument/2006/relationships/numbering" Target="/word/numbering.xml" Id="R437a6224c73d4d70" /><Relationship Type="http://schemas.openxmlformats.org/officeDocument/2006/relationships/settings" Target="/word/settings.xml" Id="R411fb9a840504729" /><Relationship Type="http://schemas.openxmlformats.org/officeDocument/2006/relationships/image" Target="/word/media/c7e24269-1aee-44d9-b61d-f66ab37eca76.png" Id="R15c5bc37efee4f1c" /></Relationships>
</file>