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2e53f3824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a3c6822de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Lubiczkitanya,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bb8f331e146d3" /><Relationship Type="http://schemas.openxmlformats.org/officeDocument/2006/relationships/numbering" Target="/word/numbering.xml" Id="R37268160abe144ce" /><Relationship Type="http://schemas.openxmlformats.org/officeDocument/2006/relationships/settings" Target="/word/settings.xml" Id="Rc764c9ab3ca142e8" /><Relationship Type="http://schemas.openxmlformats.org/officeDocument/2006/relationships/image" Target="/word/media/ef121106-4161-482e-91f2-8c1c42dcb3d5.png" Id="R69aa3c6822de47a0" /></Relationships>
</file>