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83f940cb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3d9a2f8b4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Malachegy,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4be5eac2a46c0" /><Relationship Type="http://schemas.openxmlformats.org/officeDocument/2006/relationships/numbering" Target="/word/numbering.xml" Id="Re0596c6e1e804cc0" /><Relationship Type="http://schemas.openxmlformats.org/officeDocument/2006/relationships/settings" Target="/word/settings.xml" Id="R6f6d80b1d7f94bd8" /><Relationship Type="http://schemas.openxmlformats.org/officeDocument/2006/relationships/image" Target="/word/media/4b1eaaa6-b9c0-4e42-96f3-dc95dd0f5873.png" Id="Rf413d9a2f8b447cc" /></Relationships>
</file>