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0f1d09a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df12fd3e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24cdc0260472e" /><Relationship Type="http://schemas.openxmlformats.org/officeDocument/2006/relationships/numbering" Target="/word/numbering.xml" Id="Ra3884e9403334dd2" /><Relationship Type="http://schemas.openxmlformats.org/officeDocument/2006/relationships/settings" Target="/word/settings.xml" Id="R7be86cae04a446a6" /><Relationship Type="http://schemas.openxmlformats.org/officeDocument/2006/relationships/image" Target="/word/media/8a6362a8-2f1f-4ae6-b457-3d06314256cc.png" Id="R18afdf12fd3e4090" /></Relationships>
</file>