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41d1e1313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bf392dd10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Miklositanya,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76295f2a8408c" /><Relationship Type="http://schemas.openxmlformats.org/officeDocument/2006/relationships/numbering" Target="/word/numbering.xml" Id="Raf122c678f354554" /><Relationship Type="http://schemas.openxmlformats.org/officeDocument/2006/relationships/settings" Target="/word/settings.xml" Id="R07c37f316fe04167" /><Relationship Type="http://schemas.openxmlformats.org/officeDocument/2006/relationships/image" Target="/word/media/addbcbbc-b9a2-468b-b77a-4dc12375bac9.png" Id="R202bf392dd104434" /></Relationships>
</file>