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9efebac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cf9fe0d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6512e54c84be9" /><Relationship Type="http://schemas.openxmlformats.org/officeDocument/2006/relationships/numbering" Target="/word/numbering.xml" Id="R2c111b2afab347dc" /><Relationship Type="http://schemas.openxmlformats.org/officeDocument/2006/relationships/settings" Target="/word/settings.xml" Id="R8860b40880a446e9" /><Relationship Type="http://schemas.openxmlformats.org/officeDocument/2006/relationships/image" Target="/word/media/85c06e43-277a-4ec5-896a-dd211a4ced78.png" Id="R24b8cf9fe0d94df5" /></Relationships>
</file>