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d1a2094d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b154cb78e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Mocsarka,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635eb26a84dd5" /><Relationship Type="http://schemas.openxmlformats.org/officeDocument/2006/relationships/numbering" Target="/word/numbering.xml" Id="Rfdb8821803d24eb4" /><Relationship Type="http://schemas.openxmlformats.org/officeDocument/2006/relationships/settings" Target="/word/settings.xml" Id="R18f163e497c34d51" /><Relationship Type="http://schemas.openxmlformats.org/officeDocument/2006/relationships/image" Target="/word/media/89a3ffce-2185-4e95-b8a7-4a35cdfd97f4.png" Id="Re20b154cb78e4e33" /></Relationships>
</file>