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8f87dbd87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78cac41ea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Mocsarytanya,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e93246d754b7e" /><Relationship Type="http://schemas.openxmlformats.org/officeDocument/2006/relationships/numbering" Target="/word/numbering.xml" Id="R491d7d01cf3945a5" /><Relationship Type="http://schemas.openxmlformats.org/officeDocument/2006/relationships/settings" Target="/word/settings.xml" Id="R24f4acde283f4113" /><Relationship Type="http://schemas.openxmlformats.org/officeDocument/2006/relationships/image" Target="/word/media/0271cbff-904e-4fc2-9100-9c24629e73ed.png" Id="Rd4a78cac41ea40bb" /></Relationships>
</file>