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ba252d27e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1778c9699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Nadasdypuszta,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e5cce04d04b51" /><Relationship Type="http://schemas.openxmlformats.org/officeDocument/2006/relationships/numbering" Target="/word/numbering.xml" Id="Reae87a02493e4ca9" /><Relationship Type="http://schemas.openxmlformats.org/officeDocument/2006/relationships/settings" Target="/word/settings.xml" Id="R280b45ba262b4e83" /><Relationship Type="http://schemas.openxmlformats.org/officeDocument/2006/relationships/image" Target="/word/media/18dace73-4fb1-4e71-8ca5-74f040950474.png" Id="R4e81778c969946bc" /></Relationships>
</file>