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9910cc1c8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b70ca611c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Nagybartalaposdulo,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55c534b5040a7" /><Relationship Type="http://schemas.openxmlformats.org/officeDocument/2006/relationships/numbering" Target="/word/numbering.xml" Id="Rb2858434d787456f" /><Relationship Type="http://schemas.openxmlformats.org/officeDocument/2006/relationships/settings" Target="/word/settings.xml" Id="R786cf65b549b4d12" /><Relationship Type="http://schemas.openxmlformats.org/officeDocument/2006/relationships/image" Target="/word/media/02916ef6-9a42-4f54-88cb-20373988ccc3.png" Id="R97cb70ca611c4070" /></Relationships>
</file>