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37a34edf7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350165c75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b98afb2b442b6" /><Relationship Type="http://schemas.openxmlformats.org/officeDocument/2006/relationships/numbering" Target="/word/numbering.xml" Id="R40b2629e0b244f96" /><Relationship Type="http://schemas.openxmlformats.org/officeDocument/2006/relationships/settings" Target="/word/settings.xml" Id="R89f2f042d32842d4" /><Relationship Type="http://schemas.openxmlformats.org/officeDocument/2006/relationships/image" Target="/word/media/cda7cbc3-28f7-4773-a782-f3c47fce4cda.png" Id="R81a350165c754609" /></Relationships>
</file>