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38806e396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0248fb7c8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Nagypirit,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9fd7f2d924c9b" /><Relationship Type="http://schemas.openxmlformats.org/officeDocument/2006/relationships/numbering" Target="/word/numbering.xml" Id="R8360c4fb6ed44a6c" /><Relationship Type="http://schemas.openxmlformats.org/officeDocument/2006/relationships/settings" Target="/word/settings.xml" Id="R95b6079578a74c9a" /><Relationship Type="http://schemas.openxmlformats.org/officeDocument/2006/relationships/image" Target="/word/media/dae50cc8-0f90-4680-add4-1e6828425b65.png" Id="R2100248fb7c849f7" /></Relationships>
</file>