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c67b9c132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951187e7c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e50429ae44c57" /><Relationship Type="http://schemas.openxmlformats.org/officeDocument/2006/relationships/numbering" Target="/word/numbering.xml" Id="R9945319ab2da4a3e" /><Relationship Type="http://schemas.openxmlformats.org/officeDocument/2006/relationships/settings" Target="/word/settings.xml" Id="R62cdcd3013624c45" /><Relationship Type="http://schemas.openxmlformats.org/officeDocument/2006/relationships/image" Target="/word/media/f1c08edb-f4de-4d5a-bf3e-9bc53e43bf64.png" Id="R11a951187e7c4dff" /></Relationships>
</file>