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453e471d8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ddef5497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Nemesbikki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c78ca08574470" /><Relationship Type="http://schemas.openxmlformats.org/officeDocument/2006/relationships/numbering" Target="/word/numbering.xml" Id="Rfa2f3edf4c1b437c" /><Relationship Type="http://schemas.openxmlformats.org/officeDocument/2006/relationships/settings" Target="/word/settings.xml" Id="R69f7d5998fcf44ce" /><Relationship Type="http://schemas.openxmlformats.org/officeDocument/2006/relationships/image" Target="/word/media/4c76b1b8-449e-4f2b-a4d2-400f8aa7a504.png" Id="R5c9eddef54974be1" /></Relationships>
</file>