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68d00aac9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382346428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Nyirderzs,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a04b3602a44ea" /><Relationship Type="http://schemas.openxmlformats.org/officeDocument/2006/relationships/numbering" Target="/word/numbering.xml" Id="Rf69f1f884f2b42a9" /><Relationship Type="http://schemas.openxmlformats.org/officeDocument/2006/relationships/settings" Target="/word/settings.xml" Id="Rf637c5d93713459f" /><Relationship Type="http://schemas.openxmlformats.org/officeDocument/2006/relationships/image" Target="/word/media/14ba51e0-36c3-4a8b-9cca-49af03e75d91.png" Id="R80e3823464284b62" /></Relationships>
</file>