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da370dd08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9176d89a6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Oncsatelep,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4b7dc6e3f4f95" /><Relationship Type="http://schemas.openxmlformats.org/officeDocument/2006/relationships/numbering" Target="/word/numbering.xml" Id="Rc35d5bbf0af34160" /><Relationship Type="http://schemas.openxmlformats.org/officeDocument/2006/relationships/settings" Target="/word/settings.xml" Id="R6de9197c9ca8456e" /><Relationship Type="http://schemas.openxmlformats.org/officeDocument/2006/relationships/image" Target="/word/media/29e0b9f6-6f53-4025-a813-6ad9c270165d.png" Id="R0589176d89a64ea9" /></Relationships>
</file>