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422a88f54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5eeac4f51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Oregcsemo,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bd92ac4fd43dd" /><Relationship Type="http://schemas.openxmlformats.org/officeDocument/2006/relationships/numbering" Target="/word/numbering.xml" Id="R7cd33440e098477b" /><Relationship Type="http://schemas.openxmlformats.org/officeDocument/2006/relationships/settings" Target="/word/settings.xml" Id="R9ef003d9bbfa4da3" /><Relationship Type="http://schemas.openxmlformats.org/officeDocument/2006/relationships/image" Target="/word/media/595bb7f0-8097-45a7-92eb-7cba27d5a207.png" Id="Re825eeac4f5140cd" /></Relationships>
</file>