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018739b41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b52fae8f1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Oreghaleszszollo,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e7b39d4664dd3" /><Relationship Type="http://schemas.openxmlformats.org/officeDocument/2006/relationships/numbering" Target="/word/numbering.xml" Id="Rf6437f3acb84495b" /><Relationship Type="http://schemas.openxmlformats.org/officeDocument/2006/relationships/settings" Target="/word/settings.xml" Id="R7707feb850fd4cf4" /><Relationship Type="http://schemas.openxmlformats.org/officeDocument/2006/relationships/image" Target="/word/media/10212ae2-362e-4948-bb12-379f396d9955.png" Id="R80fb52fae8f147ba" /></Relationships>
</file>