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2a769c764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495c0c35b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Orhegytanya,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6cc5c30124558" /><Relationship Type="http://schemas.openxmlformats.org/officeDocument/2006/relationships/numbering" Target="/word/numbering.xml" Id="R79c4dbfe6a5b4f30" /><Relationship Type="http://schemas.openxmlformats.org/officeDocument/2006/relationships/settings" Target="/word/settings.xml" Id="R63ad606e577a4e0c" /><Relationship Type="http://schemas.openxmlformats.org/officeDocument/2006/relationships/image" Target="/word/media/6ef099a9-ada0-40a4-9a8b-79da3950acc0.png" Id="R965495c0c35b4c4b" /></Relationships>
</file>