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7a4156b28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f903b0a11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f1e01fdae419e" /><Relationship Type="http://schemas.openxmlformats.org/officeDocument/2006/relationships/numbering" Target="/word/numbering.xml" Id="R3112a6a9eb194376" /><Relationship Type="http://schemas.openxmlformats.org/officeDocument/2006/relationships/settings" Target="/word/settings.xml" Id="Racbf7b5bd8ac448e" /><Relationship Type="http://schemas.openxmlformats.org/officeDocument/2006/relationships/image" Target="/word/media/570a4485-bc48-40a3-a5c2-ccfbe7ca5247.png" Id="Rb8bf903b0a1142e2" /></Relationships>
</file>