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61e6ecf8a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cfc76773c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Orvenyszogtanya,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5ebe146894bbf" /><Relationship Type="http://schemas.openxmlformats.org/officeDocument/2006/relationships/numbering" Target="/word/numbering.xml" Id="R154d371fc72e4533" /><Relationship Type="http://schemas.openxmlformats.org/officeDocument/2006/relationships/settings" Target="/word/settings.xml" Id="Rdb57509c64044148" /><Relationship Type="http://schemas.openxmlformats.org/officeDocument/2006/relationships/image" Target="/word/media/78b0d419-a994-4c14-a26f-af49496d1e6c.png" Id="Re38cfc76773c41c5" /></Relationships>
</file>