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f20055659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ffe2b6e9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61a013c804f4c" /><Relationship Type="http://schemas.openxmlformats.org/officeDocument/2006/relationships/numbering" Target="/word/numbering.xml" Id="R6a79841ae75d4eb4" /><Relationship Type="http://schemas.openxmlformats.org/officeDocument/2006/relationships/settings" Target="/word/settings.xml" Id="R9c5a726a99454420" /><Relationship Type="http://schemas.openxmlformats.org/officeDocument/2006/relationships/image" Target="/word/media/6a85c1bd-7e35-4bd0-b8c6-77bf3ff09846.png" Id="Re08fffe2b6e94570" /></Relationships>
</file>