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ab9bc77b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f651dfa8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Otompahat,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b45e7eb57419f" /><Relationship Type="http://schemas.openxmlformats.org/officeDocument/2006/relationships/numbering" Target="/word/numbering.xml" Id="R724ac925570c4bd8" /><Relationship Type="http://schemas.openxmlformats.org/officeDocument/2006/relationships/settings" Target="/word/settings.xml" Id="Rf7f378ee3b5f417d" /><Relationship Type="http://schemas.openxmlformats.org/officeDocument/2006/relationships/image" Target="/word/media/94837a06-2834-4477-b42e-e926b264a982.png" Id="Rb26cf651dfa84bc5" /></Relationships>
</file>