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eb330b974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4a97a39f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Paksypuszta,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c531d102413d" /><Relationship Type="http://schemas.openxmlformats.org/officeDocument/2006/relationships/numbering" Target="/word/numbering.xml" Id="R365e49c1d8354cca" /><Relationship Type="http://schemas.openxmlformats.org/officeDocument/2006/relationships/settings" Target="/word/settings.xml" Id="R1bc068b0e1624139" /><Relationship Type="http://schemas.openxmlformats.org/officeDocument/2006/relationships/image" Target="/word/media/310bb6b4-a8cb-474c-a871-7aa1f2e1d216.png" Id="R7f0e4a97a39f4814" /></Relationships>
</file>