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ab4429804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bfcd5c59b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Palotasszentivan,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071ea4e1b4dfe" /><Relationship Type="http://schemas.openxmlformats.org/officeDocument/2006/relationships/numbering" Target="/word/numbering.xml" Id="Rdb8ad945558e45fb" /><Relationship Type="http://schemas.openxmlformats.org/officeDocument/2006/relationships/settings" Target="/word/settings.xml" Id="Rf75e7b1b2af74e30" /><Relationship Type="http://schemas.openxmlformats.org/officeDocument/2006/relationships/image" Target="/word/media/27d64531-5305-4500-839f-4a0c4d2c4be1.png" Id="R548bfcd5c59b42ee" /></Relationships>
</file>