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6acae1fde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a050de9f5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Papkeszi,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f15cb29cb446a" /><Relationship Type="http://schemas.openxmlformats.org/officeDocument/2006/relationships/numbering" Target="/word/numbering.xml" Id="R9bbf5ee7ac5d43d7" /><Relationship Type="http://schemas.openxmlformats.org/officeDocument/2006/relationships/settings" Target="/word/settings.xml" Id="R59b9e3638d064501" /><Relationship Type="http://schemas.openxmlformats.org/officeDocument/2006/relationships/image" Target="/word/media/716cb908-d9db-4f0e-b1d9-e8268bc9ac64.png" Id="Rd57a050de9f54ec7" /></Relationships>
</file>