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c7ff50d46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eb8ebaef0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Pincepart,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16e4b0ed14b90" /><Relationship Type="http://schemas.openxmlformats.org/officeDocument/2006/relationships/numbering" Target="/word/numbering.xml" Id="R412b1c4b08cc4ee2" /><Relationship Type="http://schemas.openxmlformats.org/officeDocument/2006/relationships/settings" Target="/word/settings.xml" Id="R1ead296201ab4f9d" /><Relationship Type="http://schemas.openxmlformats.org/officeDocument/2006/relationships/image" Target="/word/media/e31fb5a8-45e8-4d69-82c5-0aba13dc7b77.png" Id="R1fceb8ebaef0441b" /></Relationships>
</file>