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bdb2e7f10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9472c2cb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Puspokmajor,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99a62ce314d32" /><Relationship Type="http://schemas.openxmlformats.org/officeDocument/2006/relationships/numbering" Target="/word/numbering.xml" Id="Re28bb9020bf74fda" /><Relationship Type="http://schemas.openxmlformats.org/officeDocument/2006/relationships/settings" Target="/word/settings.xml" Id="R9358151093ac4544" /><Relationship Type="http://schemas.openxmlformats.org/officeDocument/2006/relationships/image" Target="/word/media/53f32b83-55b1-420e-b54e-6d4d4d758ed3.png" Id="Ra519472c2cb34d01" /></Relationships>
</file>