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b65a20433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13af3f52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Rabacsanak,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385b780d24928" /><Relationship Type="http://schemas.openxmlformats.org/officeDocument/2006/relationships/numbering" Target="/word/numbering.xml" Id="Rebd3e0a3f3a34f6c" /><Relationship Type="http://schemas.openxmlformats.org/officeDocument/2006/relationships/settings" Target="/word/settings.xml" Id="Rd7f065eb6eb342d3" /><Relationship Type="http://schemas.openxmlformats.org/officeDocument/2006/relationships/image" Target="/word/media/5a7f8f79-a65f-466a-8a72-a23033f89431.png" Id="R59f13af3f52b4408" /></Relationships>
</file>