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f2fa61cf1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a3a925d0c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Rabasebes,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43e8609d41a0" /><Relationship Type="http://schemas.openxmlformats.org/officeDocument/2006/relationships/numbering" Target="/word/numbering.xml" Id="R73bf9e086dbd4f47" /><Relationship Type="http://schemas.openxmlformats.org/officeDocument/2006/relationships/settings" Target="/word/settings.xml" Id="R2bb501a18b2949ac" /><Relationship Type="http://schemas.openxmlformats.org/officeDocument/2006/relationships/image" Target="/word/media/f9c34797-cf78-4d36-a49b-08cf95c3e7c2.png" Id="R607a3a925d0c44de" /></Relationships>
</file>