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adb8dfb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f8a32444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Raczokszollo,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e02e62ce4338" /><Relationship Type="http://schemas.openxmlformats.org/officeDocument/2006/relationships/numbering" Target="/word/numbering.xml" Id="R2a3bc06a55a84a6a" /><Relationship Type="http://schemas.openxmlformats.org/officeDocument/2006/relationships/settings" Target="/word/settings.xml" Id="Rd19c605b977846b7" /><Relationship Type="http://schemas.openxmlformats.org/officeDocument/2006/relationships/image" Target="/word/media/3d2a2121-4274-4ad3-8302-433eec0d0036.png" Id="Rc44f8a3244474cbb" /></Relationships>
</file>