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6c26ff52e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2c666fa86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Ravaszer,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bca5474164405" /><Relationship Type="http://schemas.openxmlformats.org/officeDocument/2006/relationships/numbering" Target="/word/numbering.xml" Id="Rb6c214d4305e4c37" /><Relationship Type="http://schemas.openxmlformats.org/officeDocument/2006/relationships/settings" Target="/word/settings.xml" Id="R1b944005c57642d9" /><Relationship Type="http://schemas.openxmlformats.org/officeDocument/2006/relationships/image" Target="/word/media/d4646a34-28f2-4383-9130-f878177fecb1.png" Id="R0cd2c666fa864cfb" /></Relationships>
</file>