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706ae983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1553dd10a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Redbergertanya,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b4dc58f41425d" /><Relationship Type="http://schemas.openxmlformats.org/officeDocument/2006/relationships/numbering" Target="/word/numbering.xml" Id="Rb7c1835116584c10" /><Relationship Type="http://schemas.openxmlformats.org/officeDocument/2006/relationships/settings" Target="/word/settings.xml" Id="R9e6d55025f774d09" /><Relationship Type="http://schemas.openxmlformats.org/officeDocument/2006/relationships/image" Target="/word/media/33399075-d3f4-4161-86b1-d0d465205aeb.png" Id="R5a51553dd10a4a41" /></Relationships>
</file>