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35f03cc07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af6064c5e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Romonya,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da870ac9c470d" /><Relationship Type="http://schemas.openxmlformats.org/officeDocument/2006/relationships/numbering" Target="/word/numbering.xml" Id="Rc53d0e893267474f" /><Relationship Type="http://schemas.openxmlformats.org/officeDocument/2006/relationships/settings" Target="/word/settings.xml" Id="Rf3b9aeb141154fb9" /><Relationship Type="http://schemas.openxmlformats.org/officeDocument/2006/relationships/image" Target="/word/media/5947ae3e-0f67-42c5-92d4-238e72e4aada.png" Id="R5a9af6064c5e49c1" /></Relationships>
</file>